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CB" w:rsidRDefault="002D57CB" w:rsidP="008E2566">
      <w:pPr>
        <w:spacing w:line="20" w:lineRule="exact"/>
        <w:rPr>
          <w:rFonts w:ascii="仿宋_GB2312" w:eastAsia="仿宋_GB2312"/>
        </w:rPr>
      </w:pPr>
    </w:p>
    <w:p w:rsidR="002D57CB" w:rsidRDefault="002D57CB" w:rsidP="008E2566">
      <w:pPr>
        <w:spacing w:line="20" w:lineRule="exact"/>
        <w:rPr>
          <w:rFonts w:ascii="仿宋_GB2312" w:eastAsia="仿宋_GB2312"/>
        </w:rPr>
      </w:pPr>
    </w:p>
    <w:p w:rsidR="002D57CB" w:rsidRDefault="00C0082F" w:rsidP="002D57CB"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452120</wp:posOffset>
            </wp:positionV>
            <wp:extent cx="5544820" cy="7970520"/>
            <wp:effectExtent l="19050" t="0" r="0" b="0"/>
            <wp:wrapTight wrapText="bothSides">
              <wp:wrapPolygon edited="0">
                <wp:start x="-74" y="0"/>
                <wp:lineTo x="-74" y="21528"/>
                <wp:lineTo x="21595" y="21528"/>
                <wp:lineTo x="21595" y="0"/>
                <wp:lineTo x="-74" y="0"/>
              </wp:wrapPolygon>
            </wp:wrapTight>
            <wp:docPr id="5" name="图片 4" descr="1职成司委托国开开展省级电大现状调研的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职成司委托国开开展省级电大现状调研的函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7CB" w:rsidRPr="002D57CB">
        <w:rPr>
          <w:rFonts w:ascii="仿宋_GB2312" w:eastAsia="仿宋_GB2312" w:hint="eastAsia"/>
          <w:sz w:val="30"/>
          <w:szCs w:val="30"/>
        </w:rPr>
        <w:t>附件1：</w:t>
      </w:r>
    </w:p>
    <w:p w:rsidR="00B01AD9" w:rsidRDefault="00B01AD9" w:rsidP="002D57CB">
      <w:pPr>
        <w:spacing w:line="540" w:lineRule="exact"/>
        <w:rPr>
          <w:rFonts w:ascii="仿宋_GB2312" w:eastAsia="仿宋_GB2312"/>
        </w:rPr>
        <w:sectPr w:rsidR="00B01AD9" w:rsidSect="008E2566">
          <w:footerReference w:type="default" r:id="rId8"/>
          <w:pgSz w:w="11906" w:h="16838" w:code="9"/>
          <w:pgMar w:top="1814" w:right="1588" w:bottom="1588" w:left="1588" w:header="851" w:footer="851" w:gutter="0"/>
          <w:cols w:space="425"/>
          <w:titlePg/>
          <w:docGrid w:type="lines" w:linePitch="312"/>
        </w:sectPr>
      </w:pPr>
      <w:r>
        <w:rPr>
          <w:rFonts w:ascii="仿宋_GB2312" w:eastAsia="仿宋_GB2312" w:hint="eastAsia"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-39370</wp:posOffset>
            </wp:positionV>
            <wp:extent cx="5544820" cy="7970520"/>
            <wp:effectExtent l="19050" t="0" r="0" b="0"/>
            <wp:wrapTight wrapText="bothSides">
              <wp:wrapPolygon edited="0">
                <wp:start x="-74" y="0"/>
                <wp:lineTo x="-74" y="21528"/>
                <wp:lineTo x="21595" y="21528"/>
                <wp:lineTo x="21595" y="0"/>
                <wp:lineTo x="-74" y="0"/>
              </wp:wrapPolygon>
            </wp:wrapTight>
            <wp:docPr id="6" name="图片 5" descr="2职成司委托国开开展省级电大现状调研的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职成司委托国开开展省级电大现状调研的函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B56" w:rsidRPr="00A83B56" w:rsidRDefault="00B01AD9" w:rsidP="00A83B56">
      <w:pPr>
        <w:widowControl/>
        <w:rPr>
          <w:rFonts w:ascii="仿宋_GB2312" w:eastAsia="仿宋_GB2312" w:hAnsi="仿宋"/>
          <w:bCs/>
          <w:sz w:val="30"/>
          <w:szCs w:val="30"/>
        </w:rPr>
      </w:pPr>
      <w:r w:rsidRPr="00A83B56">
        <w:rPr>
          <w:rFonts w:ascii="仿宋_GB2312" w:eastAsia="仿宋_GB2312" w:hAnsi="仿宋" w:hint="eastAsia"/>
          <w:bCs/>
          <w:sz w:val="30"/>
          <w:szCs w:val="30"/>
        </w:rPr>
        <w:lastRenderedPageBreak/>
        <w:t>附件2：</w:t>
      </w:r>
    </w:p>
    <w:p w:rsidR="00E3720C" w:rsidRPr="00E3720C" w:rsidRDefault="00E3720C" w:rsidP="00E3720C">
      <w:pPr>
        <w:spacing w:line="540" w:lineRule="exact"/>
        <w:jc w:val="center"/>
        <w:rPr>
          <w:rFonts w:ascii="仿宋_GB2312" w:eastAsia="仿宋_GB2312"/>
          <w:b/>
          <w:sz w:val="30"/>
          <w:szCs w:val="30"/>
        </w:rPr>
      </w:pPr>
      <w:r w:rsidRPr="00E3720C">
        <w:rPr>
          <w:rFonts w:ascii="仿宋_GB2312" w:eastAsia="仿宋_GB2312" w:hint="eastAsia"/>
          <w:b/>
          <w:sz w:val="30"/>
          <w:szCs w:val="30"/>
        </w:rPr>
        <w:t>广播电视大学现状调研座谈提纲</w:t>
      </w:r>
    </w:p>
    <w:p w:rsidR="00E3720C" w:rsidRPr="00E3720C" w:rsidRDefault="00E3720C" w:rsidP="00E3720C">
      <w:pPr>
        <w:spacing w:line="540" w:lineRule="exact"/>
        <w:jc w:val="center"/>
        <w:outlineLvl w:val="0"/>
        <w:rPr>
          <w:rFonts w:ascii="仿宋_GB2312" w:eastAsia="仿宋_GB2312"/>
          <w:b/>
          <w:sz w:val="30"/>
          <w:szCs w:val="30"/>
        </w:rPr>
      </w:pPr>
      <w:r w:rsidRPr="00E3720C">
        <w:rPr>
          <w:rFonts w:ascii="仿宋_GB2312" w:eastAsia="仿宋_GB2312" w:hint="eastAsia"/>
          <w:b/>
          <w:sz w:val="30"/>
          <w:szCs w:val="30"/>
        </w:rPr>
        <w:t>（教师和管理人员用）</w:t>
      </w:r>
    </w:p>
    <w:p w:rsidR="00E3720C" w:rsidRPr="00E3720C" w:rsidRDefault="00E3720C" w:rsidP="00E3720C">
      <w:pPr>
        <w:adjustRightInd w:val="0"/>
        <w:snapToGrid w:val="0"/>
        <w:spacing w:line="540" w:lineRule="exact"/>
        <w:ind w:firstLineChars="200" w:firstLine="600"/>
        <w:outlineLvl w:val="0"/>
        <w:rPr>
          <w:rFonts w:ascii="仿宋_GB2312" w:eastAsia="仿宋_GB2312" w:hAnsi="仿宋"/>
          <w:sz w:val="30"/>
          <w:szCs w:val="30"/>
        </w:rPr>
      </w:pP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1．贵校这几年的发展思路，特别是在本地建设学习型社会中的定位与功能？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2．贵校近年来办学类型（包括承担其他类型教育）</w:t>
      </w:r>
      <w:r w:rsidR="00417C6E">
        <w:rPr>
          <w:rFonts w:ascii="仿宋_GB2312" w:eastAsia="仿宋_GB2312" w:hAnsi="仿宋" w:hint="eastAsia"/>
          <w:sz w:val="30"/>
          <w:szCs w:val="30"/>
        </w:rPr>
        <w:t>,生源</w:t>
      </w:r>
      <w:r w:rsidRPr="00E3720C">
        <w:rPr>
          <w:rFonts w:ascii="仿宋_GB2312" w:eastAsia="仿宋_GB2312" w:hAnsi="仿宋" w:hint="eastAsia"/>
          <w:sz w:val="30"/>
          <w:szCs w:val="30"/>
        </w:rPr>
        <w:t>特点</w:t>
      </w:r>
      <w:r w:rsidR="005D5720">
        <w:rPr>
          <w:rFonts w:ascii="仿宋_GB2312" w:eastAsia="仿宋_GB2312" w:hAnsi="仿宋" w:hint="eastAsia"/>
          <w:sz w:val="30"/>
          <w:szCs w:val="30"/>
        </w:rPr>
        <w:t>，系统办学经验</w:t>
      </w:r>
      <w:r w:rsidRPr="00E3720C">
        <w:rPr>
          <w:rFonts w:ascii="仿宋_GB2312" w:eastAsia="仿宋_GB2312" w:hAnsi="仿宋" w:hint="eastAsia"/>
          <w:sz w:val="30"/>
          <w:szCs w:val="30"/>
        </w:rPr>
        <w:t>及为当地所做出的贡献？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3．贵校内部管理体制、管理制度建设情况，获得的政策支持、人员编制、经费保障情况？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4．贵校在当地的整体办学环境，教育市场竞争、规范管理的基本情况，电大开放教育的优势和不足？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 xml:space="preserve">5．影响或限制贵校事业发展的主要矛盾和突出问题是什么（分内部和外部两方面，内、外各谈一个问题）？ 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6．影响贵校办学水平和教学质量提升的主要问题有哪些（侧重讲学校内部问题，包括专业设置、课程资源、教育信息化基础设施、教学模式、教师队伍、考试模式等）？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7．推进广播电视大学向开放大学转型的意见和建议</w:t>
      </w:r>
      <w:r w:rsidR="004B2885">
        <w:rPr>
          <w:rFonts w:ascii="仿宋_GB2312" w:eastAsia="仿宋_GB2312" w:hAnsi="仿宋" w:hint="eastAsia"/>
          <w:sz w:val="30"/>
          <w:szCs w:val="30"/>
        </w:rPr>
        <w:t>（包括</w:t>
      </w:r>
      <w:r w:rsidR="008C5FB3">
        <w:rPr>
          <w:rFonts w:ascii="仿宋_GB2312" w:eastAsia="仿宋_GB2312" w:hAnsi="仿宋" w:hint="eastAsia"/>
          <w:sz w:val="30"/>
          <w:szCs w:val="30"/>
        </w:rPr>
        <w:t>系统建设</w:t>
      </w:r>
      <w:r w:rsidR="004B2885">
        <w:rPr>
          <w:rFonts w:ascii="仿宋_GB2312" w:eastAsia="仿宋_GB2312" w:hAnsi="仿宋" w:hint="eastAsia"/>
          <w:sz w:val="30"/>
          <w:szCs w:val="30"/>
        </w:rPr>
        <w:t>）</w:t>
      </w:r>
      <w:r w:rsidRPr="00E3720C">
        <w:rPr>
          <w:rFonts w:ascii="仿宋_GB2312" w:eastAsia="仿宋_GB2312" w:hAnsi="仿宋" w:hint="eastAsia"/>
          <w:sz w:val="30"/>
          <w:szCs w:val="30"/>
        </w:rPr>
        <w:t>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8．对当地政府和上级电大支持贵校办学有何建议？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9．希望教育行政部门给予的政策支持有哪些？</w:t>
      </w:r>
    </w:p>
    <w:p w:rsid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</w:p>
    <w:p w:rsidR="001056C6" w:rsidRPr="00E3720C" w:rsidRDefault="001056C6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</w:p>
    <w:p w:rsidR="00E3720C" w:rsidRPr="00E3720C" w:rsidRDefault="00E3720C" w:rsidP="00E3720C">
      <w:pPr>
        <w:spacing w:line="540" w:lineRule="exact"/>
        <w:jc w:val="center"/>
        <w:rPr>
          <w:rFonts w:ascii="仿宋_GB2312" w:eastAsia="仿宋_GB2312" w:hAnsiTheme="minorEastAsia"/>
          <w:b/>
          <w:sz w:val="30"/>
          <w:szCs w:val="30"/>
        </w:rPr>
      </w:pPr>
    </w:p>
    <w:p w:rsidR="00E3720C" w:rsidRPr="00E3720C" w:rsidRDefault="00E3720C" w:rsidP="00E3720C">
      <w:pPr>
        <w:spacing w:line="540" w:lineRule="exact"/>
        <w:jc w:val="center"/>
        <w:rPr>
          <w:rFonts w:ascii="仿宋_GB2312" w:eastAsia="仿宋_GB2312"/>
          <w:b/>
          <w:sz w:val="30"/>
          <w:szCs w:val="30"/>
        </w:rPr>
      </w:pPr>
      <w:r w:rsidRPr="00E3720C">
        <w:rPr>
          <w:rFonts w:ascii="仿宋_GB2312" w:eastAsia="仿宋_GB2312" w:hint="eastAsia"/>
          <w:b/>
          <w:sz w:val="30"/>
          <w:szCs w:val="30"/>
        </w:rPr>
        <w:t>广播电视大学系统现状调研座谈提纲</w:t>
      </w:r>
    </w:p>
    <w:p w:rsidR="00E3720C" w:rsidRDefault="00E3720C" w:rsidP="00E3720C">
      <w:pPr>
        <w:spacing w:line="540" w:lineRule="exact"/>
        <w:jc w:val="center"/>
        <w:rPr>
          <w:rFonts w:ascii="仿宋_GB2312" w:eastAsia="仿宋_GB2312"/>
          <w:b/>
          <w:sz w:val="30"/>
          <w:szCs w:val="30"/>
        </w:rPr>
      </w:pPr>
      <w:r w:rsidRPr="00E3720C">
        <w:rPr>
          <w:rFonts w:ascii="仿宋_GB2312" w:eastAsia="仿宋_GB2312" w:hint="eastAsia"/>
          <w:b/>
          <w:sz w:val="30"/>
          <w:szCs w:val="30"/>
        </w:rPr>
        <w:t>（学生用）</w:t>
      </w:r>
    </w:p>
    <w:p w:rsidR="00E3720C" w:rsidRPr="00E3720C" w:rsidRDefault="00E3720C" w:rsidP="00E3720C">
      <w:pPr>
        <w:spacing w:line="540" w:lineRule="exact"/>
        <w:jc w:val="center"/>
        <w:rPr>
          <w:rFonts w:ascii="仿宋_GB2312" w:eastAsia="仿宋_GB2312"/>
          <w:b/>
          <w:sz w:val="30"/>
          <w:szCs w:val="30"/>
        </w:rPr>
      </w:pP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1．您了解电大是通过什么途径？选择电大的理由是什么？如果您身边有朋友想报读成人高校，您愿意推荐电大吗？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2．相对于其他成人高校，您认为电大有哪些特点和优势？有哪些问题？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3．您</w:t>
      </w:r>
      <w:r w:rsidR="00E069E9">
        <w:rPr>
          <w:rFonts w:ascii="仿宋_GB2312" w:eastAsia="仿宋_GB2312" w:hAnsi="仿宋" w:hint="eastAsia"/>
          <w:sz w:val="30"/>
          <w:szCs w:val="30"/>
        </w:rPr>
        <w:t>对</w:t>
      </w:r>
      <w:r w:rsidRPr="00E3720C">
        <w:rPr>
          <w:rFonts w:ascii="仿宋_GB2312" w:eastAsia="仿宋_GB2312" w:hAnsi="仿宋" w:hint="eastAsia"/>
          <w:sz w:val="30"/>
          <w:szCs w:val="30"/>
        </w:rPr>
        <w:t>电大提供的网上教学资源、教学平台和信息化教学环境觉得满意吗？您认为还需要在哪些方面加以改进？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 xml:space="preserve">4．在学习过程中，您有过哪些困难和问题？是怎么解决的？您对电大的教学模式、教学服务有什么意见和建议？ 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5．您是否参加过广播电视大学的非学历培训项目，取得过什么证书？对于学历教育与非学历培训的互通有何看法？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6．您对电大的形成性考核、期末考试以及网考等方面，有什么建议？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7．参加电大学习后，给您的工作和生活带来哪些改变？您的工作单位对您的学习成效评价如何？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8．您对当地政府和上级电大支持贵校办学有何期待和建议？</w:t>
      </w:r>
    </w:p>
    <w:p w:rsidR="00E3720C" w:rsidRPr="00E3720C" w:rsidRDefault="00E3720C" w:rsidP="00E3720C">
      <w:pPr>
        <w:spacing w:line="54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E3720C">
        <w:rPr>
          <w:rFonts w:ascii="仿宋_GB2312" w:eastAsia="仿宋_GB2312" w:hAnsi="仿宋" w:hint="eastAsia"/>
          <w:sz w:val="30"/>
          <w:szCs w:val="30"/>
        </w:rPr>
        <w:t>9．目前电大正在向开放大学转型，您对此有何期待和建议？</w:t>
      </w:r>
    </w:p>
    <w:p w:rsidR="002D57CB" w:rsidRPr="00E3720C" w:rsidRDefault="002D57CB" w:rsidP="002D57CB">
      <w:pPr>
        <w:spacing w:line="540" w:lineRule="exact"/>
        <w:rPr>
          <w:rFonts w:ascii="仿宋_GB2312" w:eastAsia="仿宋_GB2312"/>
        </w:rPr>
      </w:pPr>
    </w:p>
    <w:sectPr w:rsidR="002D57CB" w:rsidRPr="00E3720C" w:rsidSect="00E3720C">
      <w:footerReference w:type="default" r:id="rId10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7C1" w:rsidRDefault="00CB17C1" w:rsidP="00CC7192">
      <w:r>
        <w:separator/>
      </w:r>
    </w:p>
  </w:endnote>
  <w:endnote w:type="continuationSeparator" w:id="1">
    <w:p w:rsidR="00CB17C1" w:rsidRDefault="00CB17C1" w:rsidP="00CC7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3B" w:rsidRDefault="007F2C3B">
    <w:pPr>
      <w:pStyle w:val="a4"/>
      <w:jc w:val="center"/>
    </w:pPr>
  </w:p>
  <w:p w:rsidR="007F2C3B" w:rsidRDefault="006C6B6B">
    <w:pPr>
      <w:pStyle w:val="a4"/>
      <w:jc w:val="center"/>
    </w:pPr>
    <w:fldSimple w:instr=" PAGE   \* MERGEFORMAT ">
      <w:r w:rsidR="00003911" w:rsidRPr="00003911">
        <w:rPr>
          <w:noProof/>
          <w:lang w:val="zh-CN"/>
        </w:rPr>
        <w:t>2</w:t>
      </w:r>
    </w:fldSimple>
  </w:p>
  <w:p w:rsidR="007F2C3B" w:rsidRDefault="007F2C3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3B" w:rsidRDefault="006C6B6B">
    <w:pPr>
      <w:pStyle w:val="a4"/>
      <w:jc w:val="center"/>
    </w:pPr>
    <w:fldSimple w:instr=" PAGE   \* MERGEFORMAT ">
      <w:r w:rsidR="00003911" w:rsidRPr="00003911">
        <w:rPr>
          <w:noProof/>
          <w:lang w:val="zh-CN"/>
        </w:rPr>
        <w:t>4</w:t>
      </w:r>
    </w:fldSimple>
  </w:p>
  <w:p w:rsidR="007F2C3B" w:rsidRDefault="007F2C3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7C1" w:rsidRDefault="00CB17C1" w:rsidP="00CC7192">
      <w:r>
        <w:separator/>
      </w:r>
    </w:p>
  </w:footnote>
  <w:footnote w:type="continuationSeparator" w:id="1">
    <w:p w:rsidR="00CB17C1" w:rsidRDefault="00CB17C1" w:rsidP="00CC7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E15"/>
    <w:rsid w:val="0000327A"/>
    <w:rsid w:val="00003911"/>
    <w:rsid w:val="00003FDE"/>
    <w:rsid w:val="00023A03"/>
    <w:rsid w:val="00040BD4"/>
    <w:rsid w:val="000463AA"/>
    <w:rsid w:val="0006129C"/>
    <w:rsid w:val="00062360"/>
    <w:rsid w:val="00064762"/>
    <w:rsid w:val="000A3E53"/>
    <w:rsid w:val="000B2B5F"/>
    <w:rsid w:val="000D3AE3"/>
    <w:rsid w:val="000E1A64"/>
    <w:rsid w:val="000E661D"/>
    <w:rsid w:val="00100AA8"/>
    <w:rsid w:val="001056C6"/>
    <w:rsid w:val="00111F9D"/>
    <w:rsid w:val="00114F7E"/>
    <w:rsid w:val="00123DE7"/>
    <w:rsid w:val="00146185"/>
    <w:rsid w:val="001471E9"/>
    <w:rsid w:val="0016735C"/>
    <w:rsid w:val="0018168B"/>
    <w:rsid w:val="001A520E"/>
    <w:rsid w:val="001B7071"/>
    <w:rsid w:val="00221ACC"/>
    <w:rsid w:val="002760A3"/>
    <w:rsid w:val="002825C9"/>
    <w:rsid w:val="00285E4C"/>
    <w:rsid w:val="002A2819"/>
    <w:rsid w:val="002B6C25"/>
    <w:rsid w:val="002C24B1"/>
    <w:rsid w:val="002D2845"/>
    <w:rsid w:val="002D57CB"/>
    <w:rsid w:val="002E737A"/>
    <w:rsid w:val="003414D5"/>
    <w:rsid w:val="003501B8"/>
    <w:rsid w:val="0035631B"/>
    <w:rsid w:val="003A6DE6"/>
    <w:rsid w:val="003E515A"/>
    <w:rsid w:val="003E7503"/>
    <w:rsid w:val="003F6EB2"/>
    <w:rsid w:val="00410ECD"/>
    <w:rsid w:val="00417C6E"/>
    <w:rsid w:val="00433B19"/>
    <w:rsid w:val="004563AA"/>
    <w:rsid w:val="00456D37"/>
    <w:rsid w:val="00461D6D"/>
    <w:rsid w:val="00473E1E"/>
    <w:rsid w:val="00480FE9"/>
    <w:rsid w:val="00484065"/>
    <w:rsid w:val="004A5994"/>
    <w:rsid w:val="004B2885"/>
    <w:rsid w:val="004B30BA"/>
    <w:rsid w:val="00500AB1"/>
    <w:rsid w:val="00513D0B"/>
    <w:rsid w:val="0051640C"/>
    <w:rsid w:val="00532E72"/>
    <w:rsid w:val="00537CE3"/>
    <w:rsid w:val="00541445"/>
    <w:rsid w:val="005638C7"/>
    <w:rsid w:val="00570A0E"/>
    <w:rsid w:val="005749D6"/>
    <w:rsid w:val="00577A48"/>
    <w:rsid w:val="00586995"/>
    <w:rsid w:val="005A0CBF"/>
    <w:rsid w:val="005C1E6A"/>
    <w:rsid w:val="005D5720"/>
    <w:rsid w:val="005E1C4C"/>
    <w:rsid w:val="005E7A8C"/>
    <w:rsid w:val="005F3BCC"/>
    <w:rsid w:val="005F7BFC"/>
    <w:rsid w:val="00616290"/>
    <w:rsid w:val="00626356"/>
    <w:rsid w:val="006407A2"/>
    <w:rsid w:val="00662479"/>
    <w:rsid w:val="00673941"/>
    <w:rsid w:val="006876C9"/>
    <w:rsid w:val="00690786"/>
    <w:rsid w:val="006B7E9E"/>
    <w:rsid w:val="006C6B6B"/>
    <w:rsid w:val="006C7FF5"/>
    <w:rsid w:val="006D7340"/>
    <w:rsid w:val="006F6F58"/>
    <w:rsid w:val="00705F09"/>
    <w:rsid w:val="007132A5"/>
    <w:rsid w:val="0071482D"/>
    <w:rsid w:val="0074278A"/>
    <w:rsid w:val="00742AF5"/>
    <w:rsid w:val="0077090E"/>
    <w:rsid w:val="00770B94"/>
    <w:rsid w:val="007713F1"/>
    <w:rsid w:val="00773C06"/>
    <w:rsid w:val="007756E2"/>
    <w:rsid w:val="007A7736"/>
    <w:rsid w:val="007C156E"/>
    <w:rsid w:val="007D0EB4"/>
    <w:rsid w:val="007D75F6"/>
    <w:rsid w:val="007E22DE"/>
    <w:rsid w:val="007F2C3B"/>
    <w:rsid w:val="0080643B"/>
    <w:rsid w:val="00807931"/>
    <w:rsid w:val="0081287D"/>
    <w:rsid w:val="008435C4"/>
    <w:rsid w:val="00845F50"/>
    <w:rsid w:val="00871C50"/>
    <w:rsid w:val="008842B0"/>
    <w:rsid w:val="008C0C17"/>
    <w:rsid w:val="008C5FB3"/>
    <w:rsid w:val="008D5183"/>
    <w:rsid w:val="008E2566"/>
    <w:rsid w:val="008F2BAE"/>
    <w:rsid w:val="008F584F"/>
    <w:rsid w:val="00915070"/>
    <w:rsid w:val="00920A90"/>
    <w:rsid w:val="00925C7D"/>
    <w:rsid w:val="0093609B"/>
    <w:rsid w:val="00941E9D"/>
    <w:rsid w:val="009A376C"/>
    <w:rsid w:val="009A7ECF"/>
    <w:rsid w:val="009C1C4A"/>
    <w:rsid w:val="009E7619"/>
    <w:rsid w:val="00A07894"/>
    <w:rsid w:val="00A1051F"/>
    <w:rsid w:val="00A142CF"/>
    <w:rsid w:val="00A501AE"/>
    <w:rsid w:val="00A51514"/>
    <w:rsid w:val="00A76D78"/>
    <w:rsid w:val="00A837D9"/>
    <w:rsid w:val="00A83B56"/>
    <w:rsid w:val="00AA489D"/>
    <w:rsid w:val="00B01AD9"/>
    <w:rsid w:val="00B024F4"/>
    <w:rsid w:val="00B155CB"/>
    <w:rsid w:val="00B44008"/>
    <w:rsid w:val="00B47DC0"/>
    <w:rsid w:val="00B52035"/>
    <w:rsid w:val="00B54CAE"/>
    <w:rsid w:val="00B60CD7"/>
    <w:rsid w:val="00B7037E"/>
    <w:rsid w:val="00B705E2"/>
    <w:rsid w:val="00B942B2"/>
    <w:rsid w:val="00C00624"/>
    <w:rsid w:val="00C0082F"/>
    <w:rsid w:val="00C0544D"/>
    <w:rsid w:val="00C22882"/>
    <w:rsid w:val="00C6106D"/>
    <w:rsid w:val="00C70317"/>
    <w:rsid w:val="00C71875"/>
    <w:rsid w:val="00CB17C1"/>
    <w:rsid w:val="00CC7192"/>
    <w:rsid w:val="00CD2524"/>
    <w:rsid w:val="00CE2E15"/>
    <w:rsid w:val="00D41393"/>
    <w:rsid w:val="00D55E00"/>
    <w:rsid w:val="00D66C68"/>
    <w:rsid w:val="00D742F6"/>
    <w:rsid w:val="00DA3570"/>
    <w:rsid w:val="00DB7C39"/>
    <w:rsid w:val="00DC0631"/>
    <w:rsid w:val="00DE6725"/>
    <w:rsid w:val="00DF6156"/>
    <w:rsid w:val="00E069E9"/>
    <w:rsid w:val="00E24C57"/>
    <w:rsid w:val="00E3720C"/>
    <w:rsid w:val="00E65BA2"/>
    <w:rsid w:val="00E672A4"/>
    <w:rsid w:val="00E72BBA"/>
    <w:rsid w:val="00E81EF0"/>
    <w:rsid w:val="00E842E0"/>
    <w:rsid w:val="00EB6E2F"/>
    <w:rsid w:val="00F106B7"/>
    <w:rsid w:val="00F75F82"/>
    <w:rsid w:val="00F76FC5"/>
    <w:rsid w:val="00FC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CE2E15"/>
    <w:pPr>
      <w:spacing w:line="480" w:lineRule="exact"/>
      <w:ind w:firstLine="560"/>
    </w:pPr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CE2E15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rsid w:val="00CE2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E15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F6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F6F58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F6F58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F6F58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040BD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F6156"/>
    <w:rPr>
      <w:color w:val="0000FF" w:themeColor="hyperlink"/>
      <w:u w:val="single"/>
    </w:rPr>
  </w:style>
  <w:style w:type="paragraph" w:styleId="a9">
    <w:name w:val="Balloon Text"/>
    <w:basedOn w:val="a"/>
    <w:link w:val="Char3"/>
    <w:uiPriority w:val="99"/>
    <w:semiHidden/>
    <w:unhideWhenUsed/>
    <w:rsid w:val="004A5994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A5994"/>
    <w:rPr>
      <w:rFonts w:ascii="Times New Roman" w:eastAsia="宋体" w:hAnsi="Times New Roman" w:cs="Times New Roman"/>
      <w:sz w:val="18"/>
      <w:szCs w:val="18"/>
    </w:rPr>
  </w:style>
  <w:style w:type="paragraph" w:styleId="aa">
    <w:name w:val="Document Map"/>
    <w:basedOn w:val="a"/>
    <w:link w:val="Char4"/>
    <w:uiPriority w:val="99"/>
    <w:semiHidden/>
    <w:unhideWhenUsed/>
    <w:rsid w:val="005F3BCC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a"/>
    <w:uiPriority w:val="99"/>
    <w:semiHidden/>
    <w:rsid w:val="005F3BCC"/>
    <w:rPr>
      <w:rFonts w:ascii="宋体" w:eastAsia="宋体" w:hAnsi="Times New Roman" w:cs="Times New Roman"/>
      <w:sz w:val="18"/>
      <w:szCs w:val="18"/>
    </w:rPr>
  </w:style>
  <w:style w:type="character" w:customStyle="1" w:styleId="Char5">
    <w:name w:val="正文文本缩进 Char"/>
    <w:basedOn w:val="a0"/>
    <w:link w:val="ab"/>
    <w:rsid w:val="00B01AD9"/>
    <w:rPr>
      <w:rFonts w:ascii="宋体" w:eastAsia="宋体" w:hAnsi="宋体" w:cs="Times New Roman"/>
      <w:kern w:val="0"/>
      <w:sz w:val="28"/>
      <w:szCs w:val="21"/>
    </w:rPr>
  </w:style>
  <w:style w:type="paragraph" w:styleId="ab">
    <w:name w:val="Body Text Indent"/>
    <w:basedOn w:val="a"/>
    <w:link w:val="Char5"/>
    <w:rsid w:val="00B01AD9"/>
    <w:pPr>
      <w:widowControl/>
      <w:ind w:rightChars="85" w:right="178" w:firstLineChars="200" w:firstLine="560"/>
      <w:jc w:val="left"/>
    </w:pPr>
    <w:rPr>
      <w:rFonts w:ascii="宋体" w:hAnsi="宋体"/>
      <w:kern w:val="0"/>
      <w:sz w:val="28"/>
      <w:szCs w:val="21"/>
    </w:rPr>
  </w:style>
  <w:style w:type="paragraph" w:styleId="1">
    <w:name w:val="toc 1"/>
    <w:basedOn w:val="a"/>
    <w:next w:val="a"/>
    <w:autoRedefine/>
    <w:uiPriority w:val="39"/>
    <w:unhideWhenUsed/>
    <w:rsid w:val="00B01AD9"/>
  </w:style>
  <w:style w:type="character" w:styleId="ac">
    <w:name w:val="page number"/>
    <w:basedOn w:val="a0"/>
    <w:rsid w:val="00B01A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F2C0-B2CC-427C-9AD5-35E95341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</Words>
  <Characters>696</Characters>
  <Application>Microsoft Office Word</Application>
  <DocSecurity>0</DocSecurity>
  <Lines>5</Lines>
  <Paragraphs>1</Paragraphs>
  <ScaleCrop>false</ScaleCrop>
  <Company>CRTVU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2013-08-23T01:42:00Z</cp:lastPrinted>
  <dcterms:created xsi:type="dcterms:W3CDTF">2013-08-23T07:35:00Z</dcterms:created>
  <dcterms:modified xsi:type="dcterms:W3CDTF">2013-08-23T08:15:00Z</dcterms:modified>
</cp:coreProperties>
</file>